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住房和城乡建设局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46D91BD6"/>
    <w:rsid w:val="4EE55A73"/>
    <w:rsid w:val="4F8C171D"/>
    <w:rsid w:val="59DD7B7C"/>
    <w:rsid w:val="60FB371C"/>
    <w:rsid w:val="685E52C7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2026-07-13T00:53:46Z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5D9CF615B20641529DF8CDB4049C8F3D_13</vt:lpwstr>
  </property>
</Properties>
</file>