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彰武镇人民政府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818B1CA-5597-4247-87E8-724B7C24422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D758810-5E70-4CD1-850B-BCE4BD920BC0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A8C90592-1212-44BC-9CBD-6DEFA2B9975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9AED387B-F4B2-48E0-88DA-6DB6B5B8B60C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A37003A3-2473-4C2C-A701-CAD08343668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447EBF1C-6B62-405D-9F5E-DC05314818F3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E7672D0"/>
    <w:rsid w:val="0EE92380"/>
    <w:rsid w:val="12744D44"/>
    <w:rsid w:val="1FBF6550"/>
    <w:rsid w:val="210A2022"/>
    <w:rsid w:val="263F6CD5"/>
    <w:rsid w:val="356873AE"/>
    <w:rsid w:val="363560D4"/>
    <w:rsid w:val="3E0A3EA2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6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DEE070CBC0F34F9FA0BB65EB1AE363EC_13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