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平安镇人民政府办公室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5FB0AD5"/>
    <w:rsid w:val="17BE2D0B"/>
    <w:rsid w:val="1A7F2286"/>
    <w:rsid w:val="1DDA2970"/>
    <w:rsid w:val="1FBF6550"/>
    <w:rsid w:val="210A2022"/>
    <w:rsid w:val="22686F38"/>
    <w:rsid w:val="263F6CD5"/>
    <w:rsid w:val="3360613F"/>
    <w:rsid w:val="356873AE"/>
    <w:rsid w:val="363560D4"/>
    <w:rsid w:val="40951261"/>
    <w:rsid w:val="43C35E3B"/>
    <w:rsid w:val="44084C8C"/>
    <w:rsid w:val="46D91BD6"/>
    <w:rsid w:val="48C264D0"/>
    <w:rsid w:val="49FF3353"/>
    <w:rsid w:val="4A160ECF"/>
    <w:rsid w:val="4EE55A73"/>
    <w:rsid w:val="54AC55EF"/>
    <w:rsid w:val="54DA2125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2026-06-25T11:07:33Z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35DA313239324B718C62095F18F88CB9_13</vt:lpwstr>
  </property>
</Properties>
</file>